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91" w:rsidRDefault="000A4BC6" w:rsidP="00C139E8">
      <w:pPr>
        <w:jc w:val="both"/>
        <w:rPr>
          <w:b/>
        </w:rPr>
      </w:pPr>
      <w:r w:rsidRPr="000A4BC6">
        <w:rPr>
          <w:b/>
        </w:rPr>
        <w:t>FIRAT ÜNİVERSİTESİ İNSAN VE TOPLUM BİLİMLERİ FAKÜLTESİ TARİH BÖLÜMÜ ÖĞRENCİ MEMNUNİYET ANKETİ</w:t>
      </w:r>
      <w:r>
        <w:rPr>
          <w:b/>
        </w:rPr>
        <w:t xml:space="preserve"> (25.06.2025 – 10.07.2025)</w:t>
      </w:r>
    </w:p>
    <w:p w:rsidR="000A4BC6" w:rsidRDefault="000A4BC6" w:rsidP="00C139E8">
      <w:pPr>
        <w:jc w:val="both"/>
        <w:rPr>
          <w:b/>
        </w:rPr>
      </w:pPr>
    </w:p>
    <w:p w:rsidR="000A4BC6" w:rsidRDefault="000A4BC6" w:rsidP="00C139E8">
      <w:pPr>
        <w:jc w:val="both"/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inline distT="0" distB="0" distL="0" distR="0" wp14:anchorId="77E8F2F8">
            <wp:extent cx="5761355" cy="2304415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BC6" w:rsidRDefault="000A4BC6" w:rsidP="00C139E8">
      <w:pPr>
        <w:jc w:val="both"/>
        <w:rPr>
          <w:noProof/>
          <w:lang w:eastAsia="tr-TR"/>
        </w:rPr>
      </w:pPr>
      <w:r w:rsidRPr="000A4BC6">
        <w:rPr>
          <w:b/>
          <w:noProof/>
          <w:lang w:eastAsia="tr-TR"/>
        </w:rPr>
        <w:t>Şekil 1.</w:t>
      </w:r>
      <w:r>
        <w:rPr>
          <w:b/>
          <w:noProof/>
          <w:lang w:eastAsia="tr-TR"/>
        </w:rPr>
        <w:t xml:space="preserve"> </w:t>
      </w:r>
      <w:r>
        <w:rPr>
          <w:noProof/>
          <w:lang w:eastAsia="tr-TR"/>
        </w:rPr>
        <w:t>Şekilde de görüleceği üzere bölümümüz tarafından yapılan öğrenci memnuniyet anketine en çok katılımı %46,6’lık bir oranla 2. sınıflar sağlamıştır. Bu grubu %22,4’lük bir oranla 3. sınıflar takip etmektedir. 1. sınıflar ve 4. sınıflar ise %15,5’lik bir oranla aynı seviyede katılım sağlamışlardır.</w:t>
      </w:r>
    </w:p>
    <w:p w:rsidR="000A4BC6" w:rsidRDefault="000A4BC6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1065DE8E" wp14:editId="1B397EE8">
            <wp:extent cx="5760720" cy="23221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BC6" w:rsidRDefault="000A4BC6" w:rsidP="00C139E8">
      <w:pPr>
        <w:jc w:val="both"/>
        <w:rPr>
          <w:noProof/>
          <w:lang w:eastAsia="tr-TR"/>
        </w:rPr>
      </w:pPr>
      <w:r w:rsidRPr="000A4BC6">
        <w:rPr>
          <w:b/>
          <w:noProof/>
          <w:lang w:eastAsia="tr-TR"/>
        </w:rPr>
        <w:t>Şekil 2.</w:t>
      </w:r>
      <w:r>
        <w:rPr>
          <w:noProof/>
          <w:lang w:eastAsia="tr-TR"/>
        </w:rPr>
        <w:t xml:space="preserve"> Şekilde de görüleceği üzere ankete katılan öğrencilerin yaklaşık %41’lik bir bölümü birim yöneticilerinin öğrencilerin sorun ve önerilerine karşı duyarlı olduklarını düşünmektedirler. %46’lık bölüm ise bu konuda olumsuz görüş bildirmişlerdir.</w:t>
      </w:r>
    </w:p>
    <w:p w:rsidR="000A4BC6" w:rsidRDefault="000A4BC6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81A3F9D" wp14:editId="3ACA2F26">
            <wp:extent cx="5760720" cy="26727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BC6" w:rsidRDefault="000A4BC6" w:rsidP="00C139E8">
      <w:pPr>
        <w:jc w:val="both"/>
        <w:rPr>
          <w:noProof/>
          <w:lang w:eastAsia="tr-TR"/>
        </w:rPr>
      </w:pPr>
      <w:r w:rsidRPr="000A4BC6">
        <w:rPr>
          <w:b/>
          <w:noProof/>
          <w:lang w:eastAsia="tr-TR"/>
        </w:rPr>
        <w:t>Şekil 3.</w:t>
      </w:r>
      <w:r w:rsidR="007E30D5">
        <w:rPr>
          <w:b/>
          <w:noProof/>
          <w:lang w:eastAsia="tr-TR"/>
        </w:rPr>
        <w:t xml:space="preserve"> </w:t>
      </w:r>
      <w:r w:rsidR="007E30D5">
        <w:rPr>
          <w:noProof/>
          <w:lang w:eastAsia="tr-TR"/>
        </w:rPr>
        <w:t>Şekilde de görüleceği üzere ankete katılan mevcut öğrencilerin %50’si derste öğrenci-öğretim elemanı arasındaki iletişimin etkili olarak sağlandığı kanaatindedir. %26’lık bir bölüm ise gerekli iletişimin etkili olarak sağlanamadığı düşüncesindedir. Öğrencilerin %22,4’ü ise bu konuda kararsız olduklarını ifade etmişlerdir.</w:t>
      </w:r>
    </w:p>
    <w:p w:rsidR="007E30D5" w:rsidRDefault="007E30D5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B4A2D8F">
            <wp:extent cx="5761355" cy="25120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0D5" w:rsidRDefault="007E30D5" w:rsidP="00C139E8">
      <w:pPr>
        <w:jc w:val="both"/>
        <w:rPr>
          <w:noProof/>
          <w:lang w:eastAsia="tr-TR"/>
        </w:rPr>
      </w:pPr>
      <w:r w:rsidRPr="007E30D5">
        <w:rPr>
          <w:b/>
          <w:noProof/>
          <w:lang w:eastAsia="tr-TR"/>
        </w:rPr>
        <w:t>Şekil 4.</w:t>
      </w:r>
      <w:r>
        <w:rPr>
          <w:b/>
          <w:noProof/>
          <w:lang w:eastAsia="tr-TR"/>
        </w:rPr>
        <w:t xml:space="preserve"> </w:t>
      </w:r>
      <w:r>
        <w:rPr>
          <w:noProof/>
          <w:lang w:eastAsia="tr-TR"/>
        </w:rPr>
        <w:t xml:space="preserve">Şekilde de görüleceği üzere ankete katılan öğrencilerin büyük çoğunluğu (%75,8) öğretim elemanlarının düzenli olarak derse geldiklerini ifade etmişlerdir. %17’lik bir bölüm ise bu konuda olumsuz düşünmektedirler. </w:t>
      </w:r>
    </w:p>
    <w:p w:rsidR="00B2715E" w:rsidRDefault="00B2715E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6D2DC766" wp14:editId="5E9C8C2E">
            <wp:extent cx="5760720" cy="2359660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5E" w:rsidRDefault="00B2715E" w:rsidP="00C139E8">
      <w:pPr>
        <w:jc w:val="both"/>
        <w:rPr>
          <w:noProof/>
          <w:lang w:eastAsia="tr-TR"/>
        </w:rPr>
      </w:pPr>
      <w:r w:rsidRPr="00B2715E">
        <w:rPr>
          <w:b/>
          <w:noProof/>
          <w:lang w:eastAsia="tr-TR"/>
        </w:rPr>
        <w:t>Şekil 5.</w:t>
      </w:r>
      <w:r>
        <w:rPr>
          <w:b/>
          <w:noProof/>
          <w:lang w:eastAsia="tr-TR"/>
        </w:rPr>
        <w:t xml:space="preserve"> </w:t>
      </w:r>
      <w:r>
        <w:rPr>
          <w:noProof/>
          <w:lang w:eastAsia="tr-TR"/>
        </w:rPr>
        <w:t>Şekilde de görüleceği üzere ankete katılan öğrencilerin yaklaşık %73’lük bir bölümü dersleri yürüten öğretim elemanlarının dersle ilgili konu alanlarına hakim olduklarını düşünmektedirler. %17’lik bir bölüm ise bu konuda olumsuz görüş bildirmişlerdir.</w:t>
      </w:r>
    </w:p>
    <w:p w:rsidR="00B2715E" w:rsidRDefault="00B2715E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83BD282" wp14:editId="1B56810E">
            <wp:extent cx="5760720" cy="2658110"/>
            <wp:effectExtent l="0" t="0" r="0" b="889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5E" w:rsidRDefault="00B2715E" w:rsidP="00C139E8">
      <w:pPr>
        <w:jc w:val="both"/>
        <w:rPr>
          <w:noProof/>
          <w:lang w:eastAsia="tr-TR"/>
        </w:rPr>
      </w:pPr>
      <w:r w:rsidRPr="00B2715E">
        <w:rPr>
          <w:b/>
          <w:noProof/>
          <w:lang w:eastAsia="tr-TR"/>
        </w:rPr>
        <w:t>Şekil 6.</w:t>
      </w:r>
      <w:r>
        <w:rPr>
          <w:b/>
          <w:noProof/>
          <w:lang w:eastAsia="tr-TR"/>
        </w:rPr>
        <w:t xml:space="preserve"> </w:t>
      </w:r>
      <w:r>
        <w:rPr>
          <w:noProof/>
          <w:lang w:eastAsia="tr-TR"/>
        </w:rPr>
        <w:t>Şekilde de görüleceği üzere ankete katılan öğrencilerin büyük bir çoğunluğu (%80) güncellenen ders programları ve sınav programlarıyla ilgili gerekli duyuruların düzenli bir şekilde yapıldığını düşünmektedirler. Bunun dışında öğrencilerin yaklaşık %15’lik bir bölümü ise olumsuz görüş bildirmişlerdir.</w:t>
      </w:r>
    </w:p>
    <w:p w:rsidR="00B2715E" w:rsidRDefault="00B2715E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07F30AA9" wp14:editId="53147B4C">
            <wp:extent cx="5760720" cy="263715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5E" w:rsidRDefault="00B2715E" w:rsidP="00C139E8">
      <w:pPr>
        <w:jc w:val="both"/>
        <w:rPr>
          <w:noProof/>
          <w:lang w:eastAsia="tr-TR"/>
        </w:rPr>
      </w:pPr>
      <w:r w:rsidRPr="00B2715E">
        <w:rPr>
          <w:b/>
          <w:noProof/>
          <w:lang w:eastAsia="tr-TR"/>
        </w:rPr>
        <w:t>Şekil 7.</w:t>
      </w:r>
      <w:r>
        <w:rPr>
          <w:noProof/>
          <w:lang w:eastAsia="tr-TR"/>
        </w:rPr>
        <w:t xml:space="preserve"> </w:t>
      </w:r>
      <w:r w:rsidRPr="00B2715E">
        <w:rPr>
          <w:noProof/>
          <w:lang w:eastAsia="tr-TR"/>
        </w:rPr>
        <w:t>Şekilde de görüleceği üzere ankete</w:t>
      </w:r>
      <w:r>
        <w:rPr>
          <w:noProof/>
          <w:lang w:eastAsia="tr-TR"/>
        </w:rPr>
        <w:t xml:space="preserve"> katılan mevcut öğrencilerin %55’l</w:t>
      </w:r>
      <w:r w:rsidRPr="00B2715E">
        <w:rPr>
          <w:noProof/>
          <w:lang w:eastAsia="tr-TR"/>
        </w:rPr>
        <w:t>i</w:t>
      </w:r>
      <w:r>
        <w:rPr>
          <w:noProof/>
          <w:lang w:eastAsia="tr-TR"/>
        </w:rPr>
        <w:t>k bir kısmı</w:t>
      </w:r>
      <w:r w:rsidRPr="00B2715E">
        <w:rPr>
          <w:noProof/>
          <w:lang w:eastAsia="tr-TR"/>
        </w:rPr>
        <w:t xml:space="preserve"> derste öğrenci-öğretim elemanı arasındaki iletişimin etkili olar</w:t>
      </w:r>
      <w:r>
        <w:rPr>
          <w:noProof/>
          <w:lang w:eastAsia="tr-TR"/>
        </w:rPr>
        <w:t>ak sağlandığı kanaatindedir. %22’li</w:t>
      </w:r>
      <w:r w:rsidRPr="00B2715E">
        <w:rPr>
          <w:noProof/>
          <w:lang w:eastAsia="tr-TR"/>
        </w:rPr>
        <w:t>k bir bölüm ise gerekli iletişimin etkili olarak sağlanamadığı düşün</w:t>
      </w:r>
      <w:r>
        <w:rPr>
          <w:noProof/>
          <w:lang w:eastAsia="tr-TR"/>
        </w:rPr>
        <w:t>cesindedir. Öğrencilerin %21’i</w:t>
      </w:r>
      <w:r w:rsidRPr="00B2715E">
        <w:rPr>
          <w:noProof/>
          <w:lang w:eastAsia="tr-TR"/>
        </w:rPr>
        <w:t xml:space="preserve"> ise bu konuda kararsız olduklarını ifade etmişlerdir</w:t>
      </w:r>
      <w:r>
        <w:rPr>
          <w:noProof/>
          <w:lang w:eastAsia="tr-TR"/>
        </w:rPr>
        <w:t>.</w:t>
      </w:r>
    </w:p>
    <w:p w:rsidR="00B2715E" w:rsidRDefault="00B2715E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AFA2C38" wp14:editId="59212ECF">
            <wp:extent cx="5760720" cy="268732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5E" w:rsidRDefault="00B2715E" w:rsidP="00C139E8">
      <w:pPr>
        <w:jc w:val="both"/>
        <w:rPr>
          <w:b/>
          <w:noProof/>
          <w:lang w:eastAsia="tr-TR"/>
        </w:rPr>
      </w:pPr>
      <w:r w:rsidRPr="000C4BEF">
        <w:rPr>
          <w:b/>
          <w:noProof/>
          <w:lang w:eastAsia="tr-TR"/>
        </w:rPr>
        <w:t xml:space="preserve">Şekil 8. </w:t>
      </w:r>
      <w:r w:rsidR="000C4BEF" w:rsidRPr="000C4BEF">
        <w:rPr>
          <w:noProof/>
          <w:lang w:eastAsia="tr-TR"/>
        </w:rPr>
        <w:t>Şekilde de görüleceği üzere ankete katılan öğrencilerin yaklaşık %55,6’sı dersi yürüten öğretim elemanının ölçme ve değerlendirmede objektif davrandığını düşünmektedirler. %17’lik bir bölüm ise bu konuda olumsuz görüş bildirmişlerdir. Diğer taraftan yaklaşık %30’luk bir grup da bu konuda fikir beyan etmemişlerdir.</w:t>
      </w:r>
    </w:p>
    <w:p w:rsidR="000C4BEF" w:rsidRPr="000C4BEF" w:rsidRDefault="000C4BEF" w:rsidP="00C139E8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A85DC23" wp14:editId="2269A137">
            <wp:extent cx="5760720" cy="2581910"/>
            <wp:effectExtent l="0" t="0" r="0" b="889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BEF" w:rsidRDefault="000C4BEF" w:rsidP="00C139E8">
      <w:pPr>
        <w:jc w:val="both"/>
      </w:pPr>
      <w:r w:rsidRPr="000C4BEF">
        <w:rPr>
          <w:b/>
        </w:rPr>
        <w:t>Şekil 9.</w:t>
      </w:r>
      <w:r>
        <w:t xml:space="preserve"> Şekilde de görüleceği üzere ankete katılan öğrencilerin %48,2’lik bir bölümü çevrelerindeki insanlara üniversitemizi tercih etmeyi önerebilecekleri konusunda olumlu görüş bildirmişlerdir. Buna karşılık öğrencilerin %31’i olumsuz görüş bildirmişlerdir. Bu konuda %20,7’lik bir öğrenci grubu ise olumlu veya olumsuz herhangi bir görüş bildirmemişlerdir.</w:t>
      </w:r>
    </w:p>
    <w:p w:rsidR="00C139E8" w:rsidRDefault="00C139E8" w:rsidP="00C139E8">
      <w:pPr>
        <w:jc w:val="both"/>
      </w:pPr>
      <w:r>
        <w:rPr>
          <w:noProof/>
          <w:lang w:eastAsia="tr-TR"/>
        </w:rPr>
        <w:drawing>
          <wp:inline distT="0" distB="0" distL="0" distR="0" wp14:anchorId="38F04380" wp14:editId="0AFE8BEA">
            <wp:extent cx="5760720" cy="2684780"/>
            <wp:effectExtent l="0" t="0" r="0" b="127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E8" w:rsidRPr="00C139E8" w:rsidRDefault="00C139E8" w:rsidP="00C139E8">
      <w:pPr>
        <w:jc w:val="both"/>
      </w:pPr>
      <w:r w:rsidRPr="00C139E8">
        <w:rPr>
          <w:b/>
        </w:rPr>
        <w:t xml:space="preserve">Şekil 10. </w:t>
      </w:r>
      <w:r>
        <w:t>Şekilde de görüleceği üzere ankete katılan öğrencilerin yaklaşık %36’lık bir bölümü çevrelerindeki insanlara Tarih bölümünü tercih etmeyi önerebileceklerini söylemişlerdir. Bu konuda öğrencilerin büyük çoğunluğu olumsuz görüş bildirmişlerdir (%44,8). Diğer taraftan %19’luk bir bölüm ise bu konuda herhangi bir görüş bildirmemişlerdir.</w:t>
      </w:r>
    </w:p>
    <w:sectPr w:rsidR="00C139E8" w:rsidRPr="00C1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C6"/>
    <w:rsid w:val="000A4BC6"/>
    <w:rsid w:val="000C4BEF"/>
    <w:rsid w:val="007E30D5"/>
    <w:rsid w:val="00AE6791"/>
    <w:rsid w:val="00B2715E"/>
    <w:rsid w:val="00C1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B504"/>
  <w15:chartTrackingRefBased/>
  <w15:docId w15:val="{9BFE0958-A610-4A5F-BA1B-8665E6F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 Ozel</dc:creator>
  <cp:keywords/>
  <dc:description/>
  <cp:lastModifiedBy>Hasim Ozel</cp:lastModifiedBy>
  <cp:revision>2</cp:revision>
  <dcterms:created xsi:type="dcterms:W3CDTF">2025-12-25T08:34:00Z</dcterms:created>
  <dcterms:modified xsi:type="dcterms:W3CDTF">2025-12-25T10:01:00Z</dcterms:modified>
</cp:coreProperties>
</file>